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6A" w:rsidRPr="00602385" w:rsidRDefault="00B47E6A" w:rsidP="00B47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B47E6A" w:rsidRPr="00602385" w:rsidRDefault="00B47E6A" w:rsidP="00B47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B47E6A" w:rsidRPr="00602385" w:rsidRDefault="00B47E6A" w:rsidP="00B47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  <w:r w:rsidR="00A860E5">
        <w:rPr>
          <w:rFonts w:ascii="Times New Roman" w:hAnsi="Times New Roman" w:cs="Times New Roman"/>
          <w:b/>
          <w:sz w:val="28"/>
          <w:szCs w:val="28"/>
        </w:rPr>
        <w:t xml:space="preserve"> ПОСЕЛКА РАМАСУХА</w:t>
      </w:r>
    </w:p>
    <w:p w:rsidR="00B47E6A" w:rsidRPr="00602385" w:rsidRDefault="00B47E6A" w:rsidP="00B47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E6A" w:rsidRPr="00602385" w:rsidRDefault="00B47E6A" w:rsidP="00B47E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02385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602385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B47E6A" w:rsidRPr="00602385" w:rsidRDefault="00B47E6A" w:rsidP="00B47E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 xml:space="preserve">от </w:t>
      </w:r>
      <w:r w:rsidR="001A1B9E">
        <w:rPr>
          <w:rFonts w:ascii="Times New Roman" w:hAnsi="Times New Roman" w:cs="Times New Roman"/>
          <w:sz w:val="28"/>
          <w:szCs w:val="28"/>
        </w:rPr>
        <w:t>0</w:t>
      </w:r>
      <w:r w:rsidR="00A860E5">
        <w:rPr>
          <w:rFonts w:ascii="Times New Roman" w:hAnsi="Times New Roman" w:cs="Times New Roman"/>
          <w:sz w:val="28"/>
          <w:szCs w:val="28"/>
        </w:rPr>
        <w:t>9</w:t>
      </w:r>
      <w:r w:rsidR="001A1B9E">
        <w:rPr>
          <w:rFonts w:ascii="Times New Roman" w:hAnsi="Times New Roman" w:cs="Times New Roman"/>
          <w:sz w:val="28"/>
          <w:szCs w:val="28"/>
        </w:rPr>
        <w:t>.11.</w:t>
      </w:r>
      <w:r w:rsidRPr="00602385">
        <w:rPr>
          <w:rFonts w:ascii="Times New Roman" w:hAnsi="Times New Roman" w:cs="Times New Roman"/>
          <w:sz w:val="28"/>
          <w:szCs w:val="28"/>
        </w:rPr>
        <w:t xml:space="preserve"> 201</w:t>
      </w:r>
      <w:r w:rsidR="00A860E5">
        <w:rPr>
          <w:rFonts w:ascii="Times New Roman" w:hAnsi="Times New Roman" w:cs="Times New Roman"/>
          <w:sz w:val="28"/>
          <w:szCs w:val="28"/>
        </w:rPr>
        <w:t>6</w:t>
      </w:r>
      <w:r w:rsidRPr="00602385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2385">
        <w:rPr>
          <w:rFonts w:ascii="Times New Roman" w:hAnsi="Times New Roman" w:cs="Times New Roman"/>
          <w:sz w:val="28"/>
          <w:szCs w:val="28"/>
        </w:rPr>
        <w:t xml:space="preserve"> №  </w:t>
      </w:r>
      <w:r w:rsidR="00A860E5">
        <w:rPr>
          <w:rFonts w:ascii="Times New Roman" w:hAnsi="Times New Roman" w:cs="Times New Roman"/>
          <w:sz w:val="28"/>
          <w:szCs w:val="28"/>
        </w:rPr>
        <w:t>81</w:t>
      </w:r>
    </w:p>
    <w:p w:rsidR="00B47E6A" w:rsidRDefault="00A860E5" w:rsidP="00B47E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60E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860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60E5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</w:p>
    <w:p w:rsidR="00A860E5" w:rsidRPr="00A860E5" w:rsidRDefault="00A860E5" w:rsidP="00B47E6A">
      <w:pPr>
        <w:rPr>
          <w:rFonts w:ascii="Times New Roman" w:hAnsi="Times New Roman" w:cs="Times New Roman"/>
          <w:sz w:val="28"/>
          <w:szCs w:val="28"/>
        </w:rPr>
      </w:pPr>
    </w:p>
    <w:p w:rsidR="00B47E6A" w:rsidRDefault="00BE66EA" w:rsidP="00B4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принятии </w:t>
      </w:r>
      <w:r w:rsidR="00B47E6A"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целевой </w:t>
      </w:r>
      <w:r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программы </w:t>
      </w:r>
    </w:p>
    <w:p w:rsidR="00B47E6A" w:rsidRDefault="00BE66EA" w:rsidP="00B4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«Использования и охраны земель </w:t>
      </w:r>
    </w:p>
    <w:p w:rsidR="00B47E6A" w:rsidRDefault="00BE66EA" w:rsidP="00B4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="00A860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Рамасухском</w:t>
      </w:r>
      <w:proofErr w:type="spellEnd"/>
      <w:r w:rsidR="00A860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городском </w:t>
      </w:r>
      <w:r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поселении </w:t>
      </w:r>
    </w:p>
    <w:p w:rsidR="00B47E6A" w:rsidRDefault="00B47E6A" w:rsidP="00B4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="00BE66EA"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BE66EA" w:rsidRDefault="00B47E6A" w:rsidP="00B4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Брянской</w:t>
      </w:r>
      <w:r w:rsidR="00BE66EA"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области на 2015-2017 </w:t>
      </w:r>
      <w:proofErr w:type="spellStart"/>
      <w:r w:rsidR="00BE66EA"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  <w:proofErr w:type="gramStart"/>
      <w:r w:rsidR="00BE66EA"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="00BE66EA" w:rsidRPr="00B47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.»</w:t>
      </w:r>
    </w:p>
    <w:p w:rsidR="00A860E5" w:rsidRPr="00BE66EA" w:rsidRDefault="00A860E5" w:rsidP="00B4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7E6A" w:rsidRDefault="00BE66EA" w:rsidP="00B47E6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proofErr w:type="spellStart"/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11, 13 и 72 Земельного кодекса РФ, ч. 2 ст. 14.1 Федерального закона от 6 октября 2003 года № 131-ФЗ "Об общих принципах организации местного самоуправления в Российской Федерации" и Уставом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Рамасухского</w:t>
      </w:r>
      <w:proofErr w:type="spellEnd"/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</w:t>
      </w: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поселения, Совет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 депутатов</w:t>
      </w:r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поселка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Рамасуха</w:t>
      </w:r>
      <w:proofErr w:type="spellEnd"/>
    </w:p>
    <w:p w:rsidR="00BE66EA" w:rsidRPr="00BE66EA" w:rsidRDefault="00B47E6A" w:rsidP="00B47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BE66EA"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66EA" w:rsidRPr="00BE66EA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Принять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целевую </w:t>
      </w: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«Использования и охраны земель в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Рамасухском</w:t>
      </w:r>
      <w:proofErr w:type="spellEnd"/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городском </w:t>
      </w: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поселении </w:t>
      </w:r>
      <w:proofErr w:type="spellStart"/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Почепского</w:t>
      </w:r>
      <w:proofErr w:type="spellEnd"/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</w:t>
      </w: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на 2015 - 2017 годы» (прилагается).</w:t>
      </w:r>
    </w:p>
    <w:p w:rsidR="00BE66EA" w:rsidRDefault="0027024F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E66EA"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4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обнародовать и </w:t>
      </w:r>
      <w:r w:rsidR="00BE66EA"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посел</w:t>
      </w:r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Рамасуха</w:t>
      </w:r>
      <w:proofErr w:type="spellEnd"/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6EA"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«Интернет».</w:t>
      </w:r>
    </w:p>
    <w:p w:rsidR="00892996" w:rsidRPr="00BE66EA" w:rsidRDefault="00892996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Настоящее решение вступает в силу со дня его обнародования.</w:t>
      </w:r>
    </w:p>
    <w:p w:rsidR="0027024F" w:rsidRDefault="0027024F" w:rsidP="00BE66EA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0E5" w:rsidRDefault="00A860E5" w:rsidP="00BE66EA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0E5" w:rsidRDefault="00A860E5" w:rsidP="00BE66EA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BE66EA" w:rsidP="00A8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поселка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Рамасуха</w:t>
      </w:r>
      <w:proofErr w:type="spellEnd"/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А. В.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Голобокова</w:t>
      </w:r>
      <w:proofErr w:type="spellEnd"/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Pr="00BE66EA" w:rsidRDefault="0027024F" w:rsidP="00270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24F" w:rsidRPr="001A1B9E" w:rsidRDefault="0027024F" w:rsidP="0027024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</w:t>
      </w:r>
      <w:r w:rsidR="00BE66EA"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Программа </w:t>
      </w:r>
    </w:p>
    <w:p w:rsidR="00A860E5" w:rsidRPr="001A1B9E" w:rsidRDefault="00BE66EA" w:rsidP="00A860E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«Использования и охраны земель в </w:t>
      </w:r>
      <w:proofErr w:type="spellStart"/>
      <w:r w:rsidR="00A86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Рамасухском</w:t>
      </w:r>
      <w:proofErr w:type="spellEnd"/>
      <w:r w:rsidR="00A86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A86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городском</w:t>
      </w:r>
      <w:proofErr w:type="gramEnd"/>
      <w:r w:rsidR="00A86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E66EA" w:rsidRPr="001A1B9E" w:rsidRDefault="00BE66EA" w:rsidP="0027024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поселении</w:t>
      </w:r>
      <w:proofErr w:type="gramEnd"/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2015- 2017 годы»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 программы: Администрация посел</w:t>
      </w:r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Рамасуха</w:t>
      </w:r>
      <w:proofErr w:type="spellEnd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024F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программы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E66EA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 предотвращение деградации, загрязнения, захламления, нарушения земель, других негативных (вредных) воздействий хозяйственной деятельности;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улучшение земель, экологической обстановки в </w:t>
      </w:r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городском 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поселении;</w:t>
      </w:r>
      <w:proofErr w:type="gramEnd"/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сохранение и реабилитация природы </w:t>
      </w:r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для обеспечения здоровья и благоприятных условий жизнедеятельности населения.</w:t>
      </w:r>
    </w:p>
    <w:p w:rsidR="00BE66EA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информации о состоянии земель на территории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Рамасухского</w:t>
      </w:r>
      <w:proofErr w:type="spellEnd"/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поселения, ее обработку и хранение; непрерывное </w:t>
      </w:r>
      <w:proofErr w:type="gramStart"/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</w:t>
      </w:r>
      <w:proofErr w:type="gramEnd"/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использованием земель исходя из их целевого назначения и разрешенного использования; анализ и оценка качественного состояния земель с учетом воздействия природных и антропогенных факторов».</w:t>
      </w:r>
    </w:p>
    <w:p w:rsidR="0027024F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BE66EA"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E66EA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эффективности использования и охраны земель; обеспечение организации использования и охраны земель; рациональное использование земель; оптимизация деятельности в сфере обращения с отходами производства и потребления; сохранение и восстановление зеленых насаждений, почв.</w:t>
      </w:r>
      <w:r w:rsidR="00BE66EA" w:rsidRPr="001A1B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BE66EA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изменений состояния земель, оценка этих изменений, прогноз и выработка рекомендаций о предупреждении и об устранении последствий негативных процессов; информационное обеспечение государственного земельного надзора, иных функций государственного и муниципального управления земельными ресурсами, а также землеустройства; обеспечение граждан информацией о состоянии окружающей среды в части состояния земель».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2015 - 2017 годы</w:t>
      </w:r>
      <w:r w:rsidRPr="001A1B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мониторинга с использованием автоматизированной информационной системы функционирующей во взаимодействии с автоматизированными информационными системами ФГБУ «ФКП </w:t>
      </w:r>
      <w:proofErr w:type="spellStart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Росрееста</w:t>
      </w:r>
      <w:proofErr w:type="spellEnd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 </w:t>
      </w:r>
      <w:r w:rsidR="00892996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Брянской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сбор и обработка данных полученных в ходе проведения мониторинга, а также подготовка прогнозов и рекомендаций, касающихся особо опасных явлений и процессов, связанных с состоянием земель».</w:t>
      </w:r>
      <w:proofErr w:type="gramEnd"/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основных мероприятий: защита земель от загрязнения химическими веществами, захламления отходами производства и потребления, загрязнения и других негативных воздействий, в результате которых происходит деградация земель; сохранение и повышение плодородия почв; защита земель от зарастания сорными растениями, кустарниками и мелколесьем, иных видов ухудшения состояния земель; ликвидация последствий загрязнения и захламления земель; охрана, восстановление и развитие природной среды; выявление пустующих и нерационально используемых земель и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своевременное вовлечение их в хозяйственный оборот; осуществление муниципального земельного </w:t>
      </w:r>
      <w:proofErr w:type="gramStart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земельных участков и соблюдением земельного законодательства.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исполнители программы: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Администрация посел</w:t>
      </w:r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Рамасуха</w:t>
      </w:r>
      <w:proofErr w:type="spellEnd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Почепский</w:t>
      </w:r>
      <w:proofErr w:type="spellEnd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 Управления Федеральной службы государственной регистра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ции, кадастра и картографии по Брянской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Управление Федеральной службы по ветеринарному фитосанитарному надзору, МИ ФНС России №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Брянской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A1B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ФГБУ «ФКП </w:t>
      </w:r>
      <w:proofErr w:type="spellStart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 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Брянской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области».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Ожидаемые конечные результаты реализации программы: содействие повышению экологической безопасности населения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Рамасухского</w:t>
      </w:r>
      <w:proofErr w:type="spellEnd"/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и качества его жизни, а также повышению инвестиционной привлекательности </w:t>
      </w:r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поселения, более эффективному использованию и охране земель.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Систему </w:t>
      </w:r>
      <w:proofErr w:type="gramStart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управлением реализации программы осуществляет в установленном порядке Администрация посел</w:t>
      </w:r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Рамасуха</w:t>
      </w:r>
      <w:proofErr w:type="spellEnd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66EA" w:rsidRPr="001A1B9E" w:rsidRDefault="00BE66EA" w:rsidP="00270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Содержание проблемы и обоснование необходимости ее</w:t>
      </w:r>
    </w:p>
    <w:p w:rsidR="00BE66EA" w:rsidRPr="001A1B9E" w:rsidRDefault="00BE66EA" w:rsidP="00270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решения программными методами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Земля используется и охраняется в Российской Федерации как основа жизни и деятельности народов, проживающих на соответствующих территориях. Эта формула служит фундаментом прав и обязанностей государства, занятия общества и </w:t>
      </w:r>
      <w:proofErr w:type="spellStart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землеобладателей</w:t>
      </w:r>
      <w:proofErr w:type="spellEnd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 и охраной земли в соответствии с действующим законодательством.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пространства, природоохранные зоны и другие выполняют важнейшую роль в решении </w:t>
      </w:r>
      <w:proofErr w:type="gramStart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обеспечения условий устойчивого развития района</w:t>
      </w:r>
      <w:proofErr w:type="gramEnd"/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«Использования и охраны земель в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Рамасухском</w:t>
      </w:r>
      <w:proofErr w:type="spellEnd"/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городском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поселении на 2015 - 2017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</w:t>
      </w:r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земель только тогда может быть эффективной, когда обеспечивается рациональное землепользование.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устойчивого социально-экономического развития </w:t>
      </w:r>
      <w:proofErr w:type="spellStart"/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Рамасухского</w:t>
      </w:r>
      <w:proofErr w:type="spellEnd"/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</w:t>
      </w:r>
      <w:r w:rsidR="00A86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27024F" w:rsidRPr="001A1B9E" w:rsidRDefault="0027024F" w:rsidP="00BE66E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24F" w:rsidRPr="001A1B9E" w:rsidRDefault="0027024F" w:rsidP="00A86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Мероприятия программы</w:t>
      </w:r>
    </w:p>
    <w:p w:rsidR="00BE66EA" w:rsidRPr="001A1B9E" w:rsidRDefault="00BE66EA" w:rsidP="00BE66EA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осуществляется по следующим направления</w:t>
      </w:r>
      <w:r w:rsidR="0027024F"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4968"/>
        <w:gridCol w:w="3889"/>
      </w:tblGrid>
      <w:tr w:rsidR="00BE66EA" w:rsidRPr="001A1B9E" w:rsidTr="00AF180B">
        <w:trPr>
          <w:trHeight w:val="36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AF180B">
            <w:pPr>
              <w:spacing w:before="100" w:beforeAutospacing="1" w:after="100" w:afterAutospacing="1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="00AF180B" w:rsidRPr="001A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F180B" w:rsidRPr="001A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AF180B" w:rsidRPr="001A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BE66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BE66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E66EA" w:rsidRPr="001A1B9E" w:rsidTr="00AF180B">
        <w:trPr>
          <w:trHeight w:val="48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AF180B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земельных участков, проверка документов для выявления фактов самовольного занятия земельных участков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BE66EA" w:rsidP="00A860E5">
            <w:pPr>
              <w:spacing w:before="100" w:beforeAutospacing="1" w:after="100" w:afterAutospacing="1" w:line="240" w:lineRule="auto"/>
              <w:ind w:left="174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посел</w:t>
            </w:r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Рамасуха</w:t>
            </w:r>
            <w:proofErr w:type="spellEnd"/>
            <w:proofErr w:type="gramStart"/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</w:t>
            </w:r>
            <w:r w:rsidR="00AF180B"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AF180B" w:rsidRPr="001A1B9E" w:rsidTr="00AF180B">
        <w:trPr>
          <w:trHeight w:val="36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земельных участков, проверка документов для выявления фактов самовольных застроек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860E5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посел</w:t>
            </w:r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Рамасуха</w:t>
            </w:r>
            <w:proofErr w:type="spell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администрации</w:t>
            </w:r>
          </w:p>
        </w:tc>
      </w:tr>
      <w:tr w:rsidR="00AF180B" w:rsidRPr="001A1B9E" w:rsidTr="00AF180B">
        <w:trPr>
          <w:trHeight w:val="144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860E5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исполнения нормативных актов, регулирующих порядок использования земель на территории </w:t>
            </w:r>
            <w:proofErr w:type="spellStart"/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Рамасухского</w:t>
            </w:r>
            <w:proofErr w:type="spellEnd"/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</w:t>
            </w: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860E5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посел</w:t>
            </w:r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Рамасуха</w:t>
            </w:r>
            <w:proofErr w:type="spell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администрации</w:t>
            </w:r>
          </w:p>
        </w:tc>
      </w:tr>
      <w:tr w:rsidR="00AF180B" w:rsidRPr="001A1B9E" w:rsidTr="00AF180B">
        <w:trPr>
          <w:trHeight w:val="959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860E5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Выездные проверки земельных участков для осуществления </w:t>
            </w:r>
            <w:proofErr w:type="gramStart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установленного режима использования земельных участков </w:t>
            </w:r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</w:t>
            </w: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в соответствии с их целевым назначением и разрешенным использованием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860E5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посел</w:t>
            </w:r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Рамасуха</w:t>
            </w:r>
            <w:proofErr w:type="spell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администрации</w:t>
            </w:r>
          </w:p>
        </w:tc>
      </w:tr>
      <w:tr w:rsidR="00AF180B" w:rsidRPr="001A1B9E" w:rsidTr="00AF180B">
        <w:trPr>
          <w:trHeight w:val="72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860E5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Выездные и документарные проверки для осуществления </w:t>
            </w:r>
            <w:proofErr w:type="gramStart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законностью оснований пользования земельными участками в границах </w:t>
            </w:r>
            <w:proofErr w:type="spellStart"/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Рамасухского</w:t>
            </w:r>
            <w:proofErr w:type="spellEnd"/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</w:t>
            </w: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860E5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посел</w:t>
            </w:r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Рамасуха</w:t>
            </w:r>
            <w:proofErr w:type="spell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администрации</w:t>
            </w:r>
          </w:p>
        </w:tc>
      </w:tr>
      <w:tr w:rsidR="00AF180B" w:rsidRPr="001A1B9E" w:rsidTr="00AF180B">
        <w:trPr>
          <w:trHeight w:val="84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норм земельного законодательства РФ на сходах граждан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A860E5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посел</w:t>
            </w:r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 w:rsidR="00A86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Рамасуха</w:t>
            </w:r>
            <w:proofErr w:type="spell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администрации</w:t>
            </w:r>
          </w:p>
        </w:tc>
      </w:tr>
      <w:tr w:rsidR="00AF180B" w:rsidRPr="001A1B9E" w:rsidTr="00892996">
        <w:trPr>
          <w:trHeight w:val="1167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0C7313">
            <w:pPr>
              <w:spacing w:before="100" w:beforeAutospacing="1" w:after="100" w:afterAutospacing="1" w:line="240" w:lineRule="auto"/>
              <w:ind w:right="79" w:firstLine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мероприятий по очистке территорий </w:t>
            </w:r>
            <w:r w:rsidR="000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</w:t>
            </w: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 от мусора.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0C7313">
            <w:pPr>
              <w:ind w:left="174" w:firstLine="142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посел</w:t>
            </w:r>
            <w:r w:rsidR="000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 w:rsidR="000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Рамасуха</w:t>
            </w:r>
            <w:proofErr w:type="spell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администрации</w:t>
            </w:r>
          </w:p>
        </w:tc>
      </w:tr>
      <w:tr w:rsidR="00AF180B" w:rsidRPr="001A1B9E" w:rsidTr="0028361F">
        <w:trPr>
          <w:trHeight w:val="2039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left="3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проверки для выявления фактов отравления, загрязнения, порчи или уничтожения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или окружающей среде для последующего направления материалов в Управление Федеральной службы по ветеринарному фитосанитарному надзору для принятия данной</w:t>
            </w:r>
            <w:proofErr w:type="gram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службой решения в пределах своей компетенции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0C7313">
            <w:pPr>
              <w:ind w:left="174" w:firstLine="284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посел</w:t>
            </w:r>
            <w:r w:rsidR="000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 w:rsidR="000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Рамасуха</w:t>
            </w:r>
            <w:proofErr w:type="spell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администрации</w:t>
            </w:r>
          </w:p>
        </w:tc>
      </w:tr>
      <w:tr w:rsidR="00AF180B" w:rsidRPr="001A1B9E" w:rsidTr="0028361F">
        <w:trPr>
          <w:trHeight w:val="840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left="3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своевременной уплатой земельного налога, арендной платы за использование земельных участков для последующего направления материалов в МИ ФНС России № 7 по Брянской области для принятия данной службой решения в пределах своей компетенции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AF180B" w:rsidP="000C7313">
            <w:pPr>
              <w:ind w:left="174" w:firstLine="284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посел</w:t>
            </w:r>
            <w:r w:rsidR="000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 w:rsidR="000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Рамасуха</w:t>
            </w:r>
            <w:proofErr w:type="spell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администрации</w:t>
            </w:r>
          </w:p>
        </w:tc>
      </w:tr>
      <w:tr w:rsidR="00AF180B" w:rsidRPr="001A1B9E" w:rsidTr="0028361F">
        <w:trPr>
          <w:trHeight w:val="1319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left="3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материалов по выявленным фактам нарушения земельного законодательства в </w:t>
            </w:r>
            <w:proofErr w:type="spellStart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Почепский</w:t>
            </w:r>
            <w:proofErr w:type="spell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 Управления Федеральной службы государственной регистрации, кадастра и картографии по Брянской области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0C7313" w:rsidP="00AF180B">
            <w:pPr>
              <w:ind w:left="174" w:firstLine="284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Рамасуха</w:t>
            </w:r>
            <w:proofErr w:type="spell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администрации</w:t>
            </w:r>
          </w:p>
        </w:tc>
      </w:tr>
      <w:tr w:rsidR="00AF180B" w:rsidRPr="001A1B9E" w:rsidTr="00892996">
        <w:trPr>
          <w:trHeight w:val="677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BE6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66EA" w:rsidRPr="001A1B9E" w:rsidRDefault="00AF180B" w:rsidP="00AF180B">
            <w:pPr>
              <w:spacing w:before="100" w:beforeAutospacing="1" w:after="100" w:afterAutospacing="1" w:line="240" w:lineRule="auto"/>
              <w:ind w:left="39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мониторинга с использованием автоматизированной информационной системы, сбор и обработка данных полученных в ходе проведения мониторинга, а также подготовка прогнозов и рекомендаций, касающихся особо опасных явлений и процессов, связанных с состоянием земель.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180B" w:rsidRPr="001A1B9E" w:rsidRDefault="000C7313" w:rsidP="00AF180B">
            <w:pPr>
              <w:ind w:left="174" w:firstLine="284"/>
              <w:rPr>
                <w:sz w:val="24"/>
                <w:szCs w:val="24"/>
              </w:rPr>
            </w:pPr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 посел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Рамасуха</w:t>
            </w:r>
            <w:proofErr w:type="spellEnd"/>
            <w:r w:rsidRPr="001A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администрации</w:t>
            </w:r>
            <w:bookmarkStart w:id="0" w:name="_GoBack"/>
            <w:bookmarkEnd w:id="0"/>
          </w:p>
        </w:tc>
      </w:tr>
    </w:tbl>
    <w:p w:rsidR="00EF10A5" w:rsidRPr="001A1B9E" w:rsidRDefault="00EF10A5">
      <w:pPr>
        <w:rPr>
          <w:sz w:val="24"/>
          <w:szCs w:val="24"/>
        </w:rPr>
      </w:pPr>
    </w:p>
    <w:sectPr w:rsidR="00EF10A5" w:rsidRPr="001A1B9E" w:rsidSect="008929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65" w:rsidRDefault="004A7F65" w:rsidP="00AF180B">
      <w:pPr>
        <w:spacing w:after="0" w:line="240" w:lineRule="auto"/>
      </w:pPr>
      <w:r>
        <w:separator/>
      </w:r>
    </w:p>
  </w:endnote>
  <w:endnote w:type="continuationSeparator" w:id="0">
    <w:p w:rsidR="004A7F65" w:rsidRDefault="004A7F65" w:rsidP="00AF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65" w:rsidRDefault="004A7F65" w:rsidP="00AF180B">
      <w:pPr>
        <w:spacing w:after="0" w:line="240" w:lineRule="auto"/>
      </w:pPr>
      <w:r>
        <w:separator/>
      </w:r>
    </w:p>
  </w:footnote>
  <w:footnote w:type="continuationSeparator" w:id="0">
    <w:p w:rsidR="004A7F65" w:rsidRDefault="004A7F65" w:rsidP="00AF1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6EA"/>
    <w:rsid w:val="00013277"/>
    <w:rsid w:val="00037386"/>
    <w:rsid w:val="000C7313"/>
    <w:rsid w:val="000F0D01"/>
    <w:rsid w:val="001A1B9E"/>
    <w:rsid w:val="0027024F"/>
    <w:rsid w:val="004A7F65"/>
    <w:rsid w:val="00800505"/>
    <w:rsid w:val="00892996"/>
    <w:rsid w:val="00A860E5"/>
    <w:rsid w:val="00AF180B"/>
    <w:rsid w:val="00B47E6A"/>
    <w:rsid w:val="00BE66EA"/>
    <w:rsid w:val="00CF3DCC"/>
    <w:rsid w:val="00E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E66EA"/>
  </w:style>
  <w:style w:type="paragraph" w:customStyle="1" w:styleId="p2">
    <w:name w:val="p2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B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E66EA"/>
  </w:style>
  <w:style w:type="character" w:customStyle="1" w:styleId="apple-converted-space">
    <w:name w:val="apple-converted-space"/>
    <w:basedOn w:val="a0"/>
    <w:rsid w:val="00BE66EA"/>
  </w:style>
  <w:style w:type="paragraph" w:styleId="a3">
    <w:name w:val="header"/>
    <w:basedOn w:val="a"/>
    <w:link w:val="a4"/>
    <w:uiPriority w:val="99"/>
    <w:semiHidden/>
    <w:unhideWhenUsed/>
    <w:rsid w:val="00AF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180B"/>
  </w:style>
  <w:style w:type="paragraph" w:styleId="a5">
    <w:name w:val="footer"/>
    <w:basedOn w:val="a"/>
    <w:link w:val="a6"/>
    <w:uiPriority w:val="99"/>
    <w:semiHidden/>
    <w:unhideWhenUsed/>
    <w:rsid w:val="00AF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1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0073-E828-490D-91F2-B4C8D9D9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Administration</cp:lastModifiedBy>
  <cp:revision>7</cp:revision>
  <cp:lastPrinted>2015-11-10T06:54:00Z</cp:lastPrinted>
  <dcterms:created xsi:type="dcterms:W3CDTF">2015-11-04T18:32:00Z</dcterms:created>
  <dcterms:modified xsi:type="dcterms:W3CDTF">2016-12-07T07:56:00Z</dcterms:modified>
</cp:coreProperties>
</file>